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2A" w:rsidRPr="00F4712A" w:rsidRDefault="009F3D2A" w:rsidP="009F3D2A">
      <w:pPr>
        <w:rPr>
          <w:rFonts w:ascii="黑体" w:eastAsia="黑体" w:hAnsi="黑体" w:hint="eastAsia"/>
          <w:sz w:val="32"/>
          <w:szCs w:val="32"/>
        </w:rPr>
      </w:pPr>
      <w:r w:rsidRPr="00F4712A">
        <w:rPr>
          <w:rFonts w:ascii="黑体" w:eastAsia="黑体" w:hAnsi="黑体" w:hint="eastAsia"/>
          <w:sz w:val="32"/>
          <w:szCs w:val="32"/>
        </w:rPr>
        <w:t>附件</w:t>
      </w:r>
    </w:p>
    <w:p w:rsidR="009F3D2A" w:rsidRPr="00F4712A" w:rsidRDefault="009F3D2A" w:rsidP="009F3D2A">
      <w:pPr>
        <w:jc w:val="center"/>
        <w:rPr>
          <w:rFonts w:ascii="方正小标宋_GBK" w:eastAsia="方正小标宋_GBK" w:hint="eastAsia"/>
          <w:sz w:val="44"/>
          <w:szCs w:val="44"/>
        </w:rPr>
      </w:pPr>
      <w:r w:rsidRPr="00F4712A">
        <w:rPr>
          <w:rFonts w:ascii="方正小标宋_GBK" w:eastAsia="方正小标宋_GBK" w:hint="eastAsia"/>
          <w:sz w:val="44"/>
          <w:szCs w:val="44"/>
        </w:rPr>
        <w:t>电力标准化论文撰写要求</w:t>
      </w:r>
    </w:p>
    <w:p w:rsidR="009F3D2A" w:rsidRDefault="009F3D2A" w:rsidP="009F3D2A">
      <w:pPr>
        <w:spacing w:line="578" w:lineRule="exact"/>
        <w:ind w:firstLineChars="200" w:firstLine="643"/>
        <w:jc w:val="left"/>
        <w:outlineLvl w:val="0"/>
        <w:rPr>
          <w:rFonts w:ascii="仿宋_GB2312" w:eastAsia="仿宋_GB2312" w:hint="eastAsia"/>
          <w:b/>
          <w:bCs/>
          <w:sz w:val="32"/>
          <w:szCs w:val="32"/>
        </w:rPr>
      </w:pPr>
    </w:p>
    <w:p w:rsidR="009F3D2A" w:rsidRPr="00F4712A" w:rsidRDefault="009F3D2A" w:rsidP="009F3D2A">
      <w:pPr>
        <w:spacing w:line="578" w:lineRule="exact"/>
        <w:ind w:firstLineChars="200" w:firstLine="640"/>
        <w:jc w:val="left"/>
        <w:outlineLvl w:val="0"/>
        <w:rPr>
          <w:rFonts w:ascii="黑体" w:eastAsia="黑体" w:hAnsi="黑体" w:hint="eastAsia"/>
          <w:bCs/>
          <w:sz w:val="32"/>
          <w:szCs w:val="32"/>
        </w:rPr>
      </w:pPr>
      <w:r w:rsidRPr="00F4712A">
        <w:rPr>
          <w:rFonts w:ascii="黑体" w:eastAsia="黑体" w:hAnsi="黑体" w:hint="eastAsia"/>
          <w:bCs/>
          <w:sz w:val="32"/>
          <w:szCs w:val="32"/>
        </w:rPr>
        <w:t>一、论文撰写范围</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（一）标准化类：</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1.国内电力标准的国际化；</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2电力标准化管理创新；</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3.对电力行业团体标准发展的认识；</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4.对新版《企业标准体系》系列标准的认识和研究。</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5.电力企业如何做好标准的实施和监督；</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6.技术标准在企业应用实例分析。</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7、企业标准化管理的提升。</w:t>
      </w:r>
    </w:p>
    <w:p w:rsidR="009F3D2A" w:rsidRPr="00F471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 xml:space="preserve">（二）企业管理类： </w:t>
      </w:r>
    </w:p>
    <w:p w:rsidR="009F3D2A" w:rsidRDefault="009F3D2A" w:rsidP="009F3D2A">
      <w:pPr>
        <w:spacing w:line="578" w:lineRule="exact"/>
        <w:ind w:firstLineChars="200" w:firstLine="640"/>
        <w:jc w:val="left"/>
        <w:rPr>
          <w:rFonts w:ascii="仿宋_GB2312" w:eastAsia="仿宋_GB2312" w:hint="eastAsia"/>
          <w:sz w:val="32"/>
          <w:szCs w:val="32"/>
        </w:rPr>
      </w:pPr>
      <w:r w:rsidRPr="00F4712A">
        <w:rPr>
          <w:rFonts w:ascii="仿宋_GB2312" w:eastAsia="仿宋_GB2312" w:hint="eastAsia"/>
          <w:sz w:val="32"/>
          <w:szCs w:val="32"/>
        </w:rPr>
        <w:t>1.对卓越绩效管理模式的研究</w:t>
      </w:r>
      <w:r>
        <w:rPr>
          <w:rFonts w:ascii="仿宋_GB2312" w:eastAsia="仿宋_GB2312" w:hint="eastAsia"/>
          <w:sz w:val="32"/>
          <w:szCs w:val="32"/>
        </w:rPr>
        <w:t>与认识；</w:t>
      </w:r>
    </w:p>
    <w:p w:rsidR="009F3D2A" w:rsidRDefault="009F3D2A" w:rsidP="009F3D2A">
      <w:pPr>
        <w:spacing w:line="578" w:lineRule="exact"/>
        <w:ind w:firstLineChars="200" w:firstLine="640"/>
        <w:jc w:val="left"/>
        <w:rPr>
          <w:rFonts w:ascii="仿宋_GB2312" w:eastAsia="仿宋_GB2312" w:hint="eastAsia"/>
          <w:sz w:val="32"/>
          <w:szCs w:val="32"/>
        </w:rPr>
      </w:pPr>
      <w:r>
        <w:rPr>
          <w:rFonts w:ascii="仿宋_GB2312" w:eastAsia="仿宋_GB2312" w:hint="eastAsia"/>
          <w:sz w:val="32"/>
          <w:szCs w:val="32"/>
        </w:rPr>
        <w:t>2.对能源管理体系的研究与认识；</w:t>
      </w:r>
    </w:p>
    <w:p w:rsidR="009F3D2A" w:rsidRDefault="009F3D2A" w:rsidP="009F3D2A">
      <w:pPr>
        <w:spacing w:line="578" w:lineRule="exact"/>
        <w:ind w:firstLineChars="200" w:firstLine="640"/>
        <w:jc w:val="left"/>
        <w:rPr>
          <w:rFonts w:ascii="仿宋_GB2312" w:eastAsia="仿宋_GB2312" w:hint="eastAsia"/>
          <w:sz w:val="32"/>
          <w:szCs w:val="32"/>
        </w:rPr>
      </w:pPr>
      <w:r>
        <w:rPr>
          <w:rFonts w:ascii="仿宋_GB2312" w:eastAsia="仿宋_GB2312" w:hint="eastAsia"/>
          <w:sz w:val="32"/>
          <w:szCs w:val="32"/>
        </w:rPr>
        <w:t>3.对质量管理体系、环境管理体系、职业健康管理体系的认识和研究；</w:t>
      </w:r>
    </w:p>
    <w:p w:rsidR="009F3D2A" w:rsidRDefault="009F3D2A" w:rsidP="009F3D2A">
      <w:pPr>
        <w:spacing w:line="578" w:lineRule="exact"/>
        <w:ind w:firstLineChars="200" w:firstLine="640"/>
        <w:jc w:val="left"/>
        <w:rPr>
          <w:rFonts w:ascii="仿宋_GB2312" w:eastAsia="仿宋_GB2312" w:hint="eastAsia"/>
          <w:sz w:val="32"/>
          <w:szCs w:val="32"/>
        </w:rPr>
      </w:pPr>
      <w:r>
        <w:rPr>
          <w:rFonts w:ascii="仿宋_GB2312" w:eastAsia="仿宋_GB2312" w:hint="eastAsia"/>
          <w:sz w:val="32"/>
          <w:szCs w:val="32"/>
        </w:rPr>
        <w:t>4.对电力企业安全生产标准化、7S管理等其他相关管理方法的认识和研究；</w:t>
      </w:r>
    </w:p>
    <w:p w:rsidR="009F3D2A" w:rsidRDefault="009F3D2A" w:rsidP="009F3D2A">
      <w:pPr>
        <w:spacing w:line="578" w:lineRule="exact"/>
        <w:ind w:firstLineChars="200" w:firstLine="640"/>
        <w:jc w:val="left"/>
        <w:rPr>
          <w:rFonts w:ascii="仿宋_GB2312" w:eastAsia="仿宋_GB2312" w:hint="eastAsia"/>
          <w:sz w:val="32"/>
          <w:szCs w:val="32"/>
        </w:rPr>
      </w:pPr>
      <w:r>
        <w:rPr>
          <w:rFonts w:ascii="仿宋_GB2312" w:eastAsia="仿宋_GB2312" w:hint="eastAsia"/>
          <w:sz w:val="32"/>
          <w:szCs w:val="32"/>
        </w:rPr>
        <w:t>5.企业多管理体系整合方法研究。</w:t>
      </w:r>
    </w:p>
    <w:p w:rsidR="009F3D2A" w:rsidRDefault="009F3D2A" w:rsidP="009F3D2A">
      <w:pPr>
        <w:spacing w:line="578" w:lineRule="exact"/>
        <w:ind w:firstLine="636"/>
        <w:jc w:val="left"/>
        <w:rPr>
          <w:rFonts w:ascii="仿宋_GB2312" w:eastAsia="仿宋_GB2312" w:hint="eastAsia"/>
          <w:sz w:val="32"/>
          <w:szCs w:val="32"/>
        </w:rPr>
      </w:pPr>
      <w:r>
        <w:rPr>
          <w:rFonts w:ascii="仿宋_GB2312" w:eastAsia="仿宋_GB2312" w:hint="eastAsia"/>
          <w:sz w:val="32"/>
          <w:szCs w:val="32"/>
        </w:rPr>
        <w:t>论文作者参考以上撰写范围自定论文题目；在此范围以外的与标准化或企业管理相关的论文，通过协作网秘书处审核后，也可以发表。</w:t>
      </w:r>
    </w:p>
    <w:p w:rsidR="009F3D2A" w:rsidRPr="00F4712A" w:rsidRDefault="009F3D2A" w:rsidP="009F3D2A">
      <w:pPr>
        <w:spacing w:line="578" w:lineRule="exact"/>
        <w:ind w:firstLine="636"/>
        <w:jc w:val="left"/>
        <w:outlineLvl w:val="0"/>
        <w:rPr>
          <w:rFonts w:ascii="黑体" w:eastAsia="黑体" w:hAnsi="黑体" w:hint="eastAsia"/>
          <w:bCs/>
          <w:sz w:val="32"/>
          <w:szCs w:val="32"/>
        </w:rPr>
      </w:pPr>
      <w:r w:rsidRPr="00F4712A">
        <w:rPr>
          <w:rFonts w:ascii="黑体" w:eastAsia="黑体" w:hAnsi="黑体" w:hint="eastAsia"/>
          <w:bCs/>
          <w:sz w:val="32"/>
          <w:szCs w:val="32"/>
        </w:rPr>
        <w:lastRenderedPageBreak/>
        <w:t>二、论文内容</w:t>
      </w:r>
    </w:p>
    <w:p w:rsidR="009F3D2A" w:rsidRPr="00F4712A" w:rsidRDefault="009F3D2A" w:rsidP="009F3D2A">
      <w:pPr>
        <w:spacing w:line="578" w:lineRule="exact"/>
        <w:ind w:right="-136" w:firstLineChars="200" w:firstLine="616"/>
        <w:rPr>
          <w:rFonts w:ascii="仿宋_GB2312" w:eastAsia="仿宋_GB2312" w:hAnsi="宋体" w:hint="eastAsia"/>
          <w:spacing w:val="-6"/>
          <w:sz w:val="32"/>
          <w:szCs w:val="32"/>
        </w:rPr>
      </w:pPr>
      <w:r w:rsidRPr="00F4712A">
        <w:rPr>
          <w:rFonts w:ascii="仿宋_GB2312" w:eastAsia="仿宋_GB2312" w:hAnsi="宋体" w:hint="eastAsia"/>
          <w:spacing w:val="-6"/>
          <w:sz w:val="32"/>
          <w:szCs w:val="32"/>
        </w:rPr>
        <w:t>（一）内容要求真实、重点突出、文句精练、数据可靠，计量单位一律采用国家法定计量单位及符号，技术术语用国内通用名称；</w:t>
      </w:r>
    </w:p>
    <w:p w:rsidR="009F3D2A" w:rsidRPr="00F4712A" w:rsidRDefault="009F3D2A" w:rsidP="009F3D2A">
      <w:pPr>
        <w:spacing w:line="578" w:lineRule="exact"/>
        <w:ind w:right="-136" w:firstLineChars="200" w:firstLine="616"/>
        <w:rPr>
          <w:rFonts w:ascii="仿宋_GB2312" w:eastAsia="仿宋_GB2312" w:hAnsi="宋体" w:hint="eastAsia"/>
          <w:spacing w:val="-6"/>
          <w:sz w:val="32"/>
          <w:szCs w:val="32"/>
        </w:rPr>
      </w:pPr>
      <w:r w:rsidRPr="00F4712A">
        <w:rPr>
          <w:rFonts w:ascii="仿宋_GB2312" w:eastAsia="仿宋_GB2312" w:hint="eastAsia"/>
          <w:spacing w:val="-6"/>
          <w:sz w:val="32"/>
          <w:szCs w:val="32"/>
        </w:rPr>
        <w:t>（二）文章文责自负，禁止抄袭，如在别处发表过，请注明；</w:t>
      </w:r>
    </w:p>
    <w:p w:rsidR="009F3D2A" w:rsidRPr="00F4712A" w:rsidRDefault="009F3D2A" w:rsidP="009F3D2A">
      <w:pPr>
        <w:spacing w:line="578" w:lineRule="exact"/>
        <w:ind w:right="-136" w:firstLineChars="200" w:firstLine="616"/>
        <w:rPr>
          <w:rFonts w:ascii="仿宋_GB2312" w:eastAsia="仿宋_GB2312" w:hAnsi="宋体" w:hint="eastAsia"/>
          <w:spacing w:val="-6"/>
          <w:sz w:val="32"/>
          <w:szCs w:val="32"/>
        </w:rPr>
      </w:pPr>
      <w:r w:rsidRPr="00F4712A">
        <w:rPr>
          <w:rFonts w:ascii="仿宋_GB2312" w:eastAsia="仿宋_GB2312" w:hint="eastAsia"/>
          <w:spacing w:val="-6"/>
          <w:sz w:val="32"/>
          <w:szCs w:val="32"/>
        </w:rPr>
        <w:t>（三）论文</w:t>
      </w:r>
      <w:r w:rsidRPr="00F4712A">
        <w:rPr>
          <w:rFonts w:ascii="仿宋_GB2312" w:eastAsia="仿宋_GB2312" w:hAnsi="宋体" w:hint="eastAsia"/>
          <w:spacing w:val="-6"/>
          <w:sz w:val="32"/>
          <w:szCs w:val="32"/>
        </w:rPr>
        <w:t>（包括题目、摘要、参考文献）</w:t>
      </w:r>
      <w:r w:rsidRPr="00F4712A">
        <w:rPr>
          <w:rFonts w:ascii="仿宋_GB2312" w:eastAsia="仿宋_GB2312" w:hint="eastAsia"/>
          <w:spacing w:val="-6"/>
          <w:sz w:val="32"/>
          <w:szCs w:val="32"/>
        </w:rPr>
        <w:t>字数不低于8000字。</w:t>
      </w:r>
    </w:p>
    <w:p w:rsidR="009F3D2A" w:rsidRPr="00F4712A" w:rsidRDefault="009F3D2A" w:rsidP="009F3D2A">
      <w:pPr>
        <w:spacing w:line="578" w:lineRule="exact"/>
        <w:ind w:firstLine="636"/>
        <w:jc w:val="left"/>
        <w:outlineLvl w:val="0"/>
        <w:rPr>
          <w:rFonts w:ascii="黑体" w:eastAsia="黑体" w:hAnsi="黑体" w:hint="eastAsia"/>
          <w:bCs/>
          <w:sz w:val="32"/>
          <w:szCs w:val="32"/>
        </w:rPr>
      </w:pPr>
      <w:r w:rsidRPr="00F4712A">
        <w:rPr>
          <w:rFonts w:ascii="黑体" w:eastAsia="黑体" w:hAnsi="黑体" w:hint="eastAsia"/>
          <w:bCs/>
          <w:sz w:val="32"/>
          <w:szCs w:val="32"/>
        </w:rPr>
        <w:t>三、论文格式</w:t>
      </w:r>
    </w:p>
    <w:p w:rsidR="009F3D2A" w:rsidRDefault="009F3D2A" w:rsidP="009F3D2A">
      <w:pPr>
        <w:spacing w:line="578" w:lineRule="exact"/>
        <w:ind w:right="-136" w:firstLineChars="200" w:firstLine="640"/>
        <w:rPr>
          <w:rFonts w:ascii="仿宋_GB2312" w:eastAsia="仿宋_GB2312" w:hAnsi="宋体" w:hint="eastAsia"/>
          <w:sz w:val="32"/>
          <w:szCs w:val="32"/>
        </w:rPr>
      </w:pPr>
      <w:r>
        <w:rPr>
          <w:rFonts w:ascii="仿宋_GB2312" w:eastAsia="仿宋_GB2312" w:hAnsi="宋体" w:hint="eastAsia"/>
          <w:sz w:val="32"/>
          <w:szCs w:val="32"/>
        </w:rPr>
        <w:t>（一）论文用word文档，幅面A4；</w:t>
      </w:r>
    </w:p>
    <w:p w:rsidR="009F3D2A" w:rsidRDefault="009F3D2A" w:rsidP="009F3D2A">
      <w:pPr>
        <w:spacing w:line="578" w:lineRule="exact"/>
        <w:ind w:right="-136" w:firstLineChars="200" w:firstLine="640"/>
        <w:rPr>
          <w:rFonts w:ascii="仿宋_GB2312" w:eastAsia="仿宋_GB2312" w:hAnsi="宋体" w:hint="eastAsia"/>
          <w:sz w:val="32"/>
          <w:szCs w:val="32"/>
        </w:rPr>
      </w:pPr>
      <w:r>
        <w:rPr>
          <w:rFonts w:ascii="仿宋_GB2312" w:eastAsia="仿宋_GB2312" w:hAnsi="宋体" w:hint="eastAsia"/>
          <w:sz w:val="32"/>
          <w:szCs w:val="32"/>
        </w:rPr>
        <w:t>（二）题目：居中，二号黑体；作者姓名及工作单位：居中,宋体小4号,工作单位加括号；“摘要”和“关键词”两词为5号字黑体，摘要和关键词内容为宋体小5号；正文：5号字宋体；论文后附参考文献；摘要不超过300字左右，关键词3-5个。</w:t>
      </w:r>
    </w:p>
    <w:p w:rsidR="009F3D2A" w:rsidRDefault="009F3D2A" w:rsidP="009F3D2A">
      <w:pPr>
        <w:spacing w:line="578" w:lineRule="exact"/>
        <w:ind w:right="-136" w:firstLineChars="200" w:firstLine="640"/>
        <w:rPr>
          <w:rFonts w:ascii="仿宋_GB2312" w:eastAsia="仿宋_GB2312" w:hAnsi="宋体" w:hint="eastAsia"/>
          <w:sz w:val="32"/>
          <w:szCs w:val="32"/>
        </w:rPr>
      </w:pPr>
      <w:r>
        <w:rPr>
          <w:rFonts w:ascii="仿宋_GB2312" w:eastAsia="仿宋_GB2312" w:hAnsi="宋体" w:hint="eastAsia"/>
          <w:sz w:val="32"/>
          <w:szCs w:val="32"/>
        </w:rPr>
        <w:t>（三）论文附第一作者简介，包括姓名、职称、从事专业、工作单位、单位地址、邮编、Email地址、联系电话</w:t>
      </w:r>
      <w:r>
        <w:rPr>
          <w:rFonts w:ascii="仿宋_GB2312" w:eastAsia="仿宋_GB2312" w:hAnsi="宋体" w:hint="eastAsia"/>
          <w:spacing w:val="20"/>
          <w:sz w:val="28"/>
          <w:szCs w:val="28"/>
        </w:rPr>
        <w:t>。</w:t>
      </w:r>
    </w:p>
    <w:p w:rsidR="009F3D2A" w:rsidRPr="00F4712A" w:rsidRDefault="009F3D2A" w:rsidP="009F3D2A">
      <w:pPr>
        <w:spacing w:line="578" w:lineRule="exact"/>
        <w:ind w:firstLine="636"/>
        <w:jc w:val="left"/>
        <w:outlineLvl w:val="0"/>
        <w:rPr>
          <w:rFonts w:ascii="黑体" w:eastAsia="黑体" w:hAnsi="黑体" w:hint="eastAsia"/>
          <w:bCs/>
          <w:sz w:val="32"/>
          <w:szCs w:val="32"/>
        </w:rPr>
      </w:pPr>
      <w:r w:rsidRPr="00F4712A">
        <w:rPr>
          <w:rFonts w:ascii="黑体" w:eastAsia="黑体" w:hAnsi="黑体" w:hint="eastAsia"/>
          <w:bCs/>
          <w:sz w:val="32"/>
          <w:szCs w:val="32"/>
        </w:rPr>
        <w:t>四、投稿方式</w:t>
      </w:r>
    </w:p>
    <w:p w:rsidR="009F3D2A" w:rsidRDefault="009F3D2A" w:rsidP="009F3D2A">
      <w:pPr>
        <w:spacing w:line="578" w:lineRule="exact"/>
        <w:ind w:right="-136" w:firstLineChars="200" w:firstLine="640"/>
        <w:rPr>
          <w:rFonts w:ascii="仿宋_GB2312" w:eastAsia="仿宋_GB2312" w:hAnsi="宋体" w:hint="eastAsia"/>
          <w:sz w:val="32"/>
          <w:szCs w:val="32"/>
        </w:rPr>
      </w:pPr>
      <w:r>
        <w:rPr>
          <w:rFonts w:ascii="仿宋_GB2312" w:eastAsia="仿宋_GB2312" w:hAnsi="宋体" w:hint="eastAsia"/>
          <w:sz w:val="32"/>
          <w:szCs w:val="32"/>
        </w:rPr>
        <w:t>投稿人可以将论文稿件发到协作网联系人的电子邮箱或直接邮寄到协作网秘书处。</w:t>
      </w:r>
    </w:p>
    <w:p w:rsidR="009F3D2A" w:rsidRDefault="009F3D2A" w:rsidP="009F3D2A">
      <w:pPr>
        <w:spacing w:line="578" w:lineRule="exact"/>
        <w:ind w:right="-136" w:firstLineChars="200" w:firstLine="640"/>
        <w:rPr>
          <w:rFonts w:ascii="仿宋_GB2312" w:eastAsia="仿宋_GB2312" w:hAnsi="宋体" w:hint="eastAsia"/>
          <w:sz w:val="32"/>
          <w:szCs w:val="32"/>
        </w:rPr>
      </w:pPr>
    </w:p>
    <w:p w:rsidR="003575A1" w:rsidRPr="009F3D2A" w:rsidRDefault="003575A1">
      <w:bookmarkStart w:id="0" w:name="_GoBack"/>
      <w:bookmarkEnd w:id="0"/>
    </w:p>
    <w:sectPr w:rsidR="003575A1" w:rsidRPr="009F3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0B" w:rsidRDefault="005F460B" w:rsidP="009F3D2A">
      <w:r>
        <w:separator/>
      </w:r>
    </w:p>
  </w:endnote>
  <w:endnote w:type="continuationSeparator" w:id="0">
    <w:p w:rsidR="005F460B" w:rsidRDefault="005F460B" w:rsidP="009F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Fancy Card Text"/>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0B" w:rsidRDefault="005F460B" w:rsidP="009F3D2A">
      <w:r>
        <w:separator/>
      </w:r>
    </w:p>
  </w:footnote>
  <w:footnote w:type="continuationSeparator" w:id="0">
    <w:p w:rsidR="005F460B" w:rsidRDefault="005F460B" w:rsidP="009F3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1C"/>
    <w:rsid w:val="003575A1"/>
    <w:rsid w:val="005F460B"/>
    <w:rsid w:val="009F3D2A"/>
    <w:rsid w:val="00BF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DA117B-B3F0-44BF-A250-7D1ED15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D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D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D2A"/>
    <w:rPr>
      <w:sz w:val="18"/>
      <w:szCs w:val="18"/>
    </w:rPr>
  </w:style>
  <w:style w:type="paragraph" w:styleId="a4">
    <w:name w:val="footer"/>
    <w:basedOn w:val="a"/>
    <w:link w:val="Char0"/>
    <w:uiPriority w:val="99"/>
    <w:unhideWhenUsed/>
    <w:rsid w:val="009F3D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D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2017-04-07T05:28:00Z</dcterms:created>
  <dcterms:modified xsi:type="dcterms:W3CDTF">2017-04-07T05:28:00Z</dcterms:modified>
</cp:coreProperties>
</file>