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BC2792" w:rsidRDefault="00BC2792" w:rsidP="00BC2792">
      <w:pPr>
        <w:pStyle w:val="a3"/>
        <w:snapToGrid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2016中国（珠海）绿色创新电力大会</w:t>
      </w:r>
    </w:p>
    <w:p w:rsidR="00BC2792" w:rsidRDefault="00BC2792" w:rsidP="00BC2792">
      <w:pPr>
        <w:pStyle w:val="a3"/>
        <w:snapToGrid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proofErr w:type="spellStart"/>
      <w:r>
        <w:rPr>
          <w:rFonts w:ascii="方正小标宋简体" w:eastAsia="方正小标宋简体" w:hint="eastAsia"/>
          <w:sz w:val="44"/>
          <w:szCs w:val="44"/>
        </w:rPr>
        <w:t>暨</w:t>
      </w:r>
      <w:r w:rsidRPr="00E771C8">
        <w:rPr>
          <w:rFonts w:ascii="方正小标宋简体" w:eastAsia="方正小标宋简体" w:hint="eastAsia"/>
          <w:sz w:val="44"/>
          <w:szCs w:val="44"/>
        </w:rPr>
        <w:t>首届</w:t>
      </w:r>
      <w:r>
        <w:rPr>
          <w:rFonts w:ascii="方正小标宋简体" w:eastAsia="方正小标宋简体" w:hint="eastAsia"/>
          <w:sz w:val="44"/>
          <w:szCs w:val="44"/>
        </w:rPr>
        <w:t>中国</w:t>
      </w:r>
      <w:r w:rsidRPr="00E771C8">
        <w:rPr>
          <w:rFonts w:ascii="方正小标宋简体" w:eastAsia="方正小标宋简体" w:hint="eastAsia"/>
          <w:sz w:val="44"/>
          <w:szCs w:val="44"/>
        </w:rPr>
        <w:t>电力创新成果展示交易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会</w:t>
      </w:r>
      <w:r>
        <w:rPr>
          <w:rFonts w:ascii="方正小标宋简体" w:eastAsia="方正小标宋简体" w:hint="eastAsia"/>
          <w:sz w:val="44"/>
          <w:szCs w:val="44"/>
        </w:rPr>
        <w:t>简介</w:t>
      </w:r>
      <w:proofErr w:type="spellEnd"/>
    </w:p>
    <w:bookmarkEnd w:id="0"/>
    <w:p w:rsidR="00BC2792" w:rsidRDefault="00BC2792" w:rsidP="00BC2792">
      <w:pPr>
        <w:pStyle w:val="a3"/>
        <w:snapToGrid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C2792" w:rsidRDefault="00BC2792" w:rsidP="00BC2792">
      <w:pPr>
        <w:spacing w:line="62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一、展会时间、地点及组织机构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展会时间：2016年12月1-3日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展会地点：珠海国际会展中心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主办单位：中国电力企业联合会、中国国际贸易促进委员会电力行业委员会、珠海会展集团有限公司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特别支持：国家电网公司、中国南方电网有限责任公司</w:t>
      </w:r>
    </w:p>
    <w:p w:rsidR="00BC2792" w:rsidRPr="009876C0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协办单位：广东省电网公</w:t>
      </w:r>
      <w:r w:rsidRPr="009876C0">
        <w:rPr>
          <w:rFonts w:ascii="仿宋" w:eastAsia="仿宋" w:hAnsi="仿宋" w:cs="宋体" w:hint="eastAsia"/>
          <w:kern w:val="0"/>
          <w:sz w:val="32"/>
        </w:rPr>
        <w:t>司、南方电网科学研究院、广东省电力行业协会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 w:rsidRPr="009876C0">
        <w:rPr>
          <w:rFonts w:ascii="仿宋" w:eastAsia="仿宋" w:hAnsi="仿宋" w:cs="宋体" w:hint="eastAsia"/>
          <w:kern w:val="0"/>
          <w:sz w:val="32"/>
        </w:rPr>
        <w:t>承办单位：中国电力企业联合会国际合作部、中国国际贸易促进委员会电力行业委员会</w:t>
      </w:r>
      <w:r>
        <w:rPr>
          <w:rFonts w:ascii="仿宋" w:eastAsia="仿宋" w:hAnsi="仿宋" w:cs="宋体" w:hint="eastAsia"/>
          <w:kern w:val="0"/>
          <w:sz w:val="32"/>
        </w:rPr>
        <w:t>、</w:t>
      </w:r>
      <w:r w:rsidRPr="002376E7">
        <w:rPr>
          <w:rFonts w:ascii="仿宋" w:eastAsia="仿宋" w:hAnsi="仿宋" w:cs="宋体" w:hint="eastAsia"/>
          <w:color w:val="FF0000"/>
          <w:kern w:val="0"/>
          <w:sz w:val="32"/>
        </w:rPr>
        <w:t>中国电力企业联合会标准化管理中心</w:t>
      </w:r>
      <w:r>
        <w:rPr>
          <w:rFonts w:ascii="仿宋" w:eastAsia="仿宋" w:hAnsi="仿宋" w:cs="宋体" w:hint="eastAsia"/>
          <w:kern w:val="0"/>
          <w:sz w:val="32"/>
        </w:rPr>
        <w:t>、</w:t>
      </w:r>
      <w:r w:rsidRPr="00607291">
        <w:rPr>
          <w:rFonts w:ascii="仿宋" w:eastAsia="仿宋" w:hAnsi="仿宋" w:cs="宋体" w:hint="eastAsia"/>
          <w:color w:val="FF0000"/>
          <w:kern w:val="0"/>
          <w:sz w:val="32"/>
        </w:rPr>
        <w:t>中国电力企业联合会技能鉴定与教育培训中心、</w:t>
      </w:r>
      <w:r w:rsidRPr="009876C0">
        <w:rPr>
          <w:rFonts w:ascii="仿宋" w:eastAsia="仿宋" w:hAnsi="仿宋" w:cs="宋体" w:hint="eastAsia"/>
          <w:kern w:val="0"/>
          <w:sz w:val="32"/>
        </w:rPr>
        <w:t>中国电力企业联合会科技开发服务中心、中国水利电力质量管理协会、</w:t>
      </w:r>
      <w:r w:rsidRPr="002376E7">
        <w:rPr>
          <w:rFonts w:ascii="仿宋" w:eastAsia="仿宋" w:hAnsi="仿宋" w:cs="宋体" w:hint="eastAsia"/>
          <w:color w:val="FF0000"/>
          <w:kern w:val="0"/>
          <w:sz w:val="32"/>
        </w:rPr>
        <w:t>中国电力教育协会</w:t>
      </w:r>
      <w:r>
        <w:rPr>
          <w:rFonts w:ascii="仿宋" w:eastAsia="仿宋" w:hAnsi="仿宋" w:cs="宋体" w:hint="eastAsia"/>
          <w:kern w:val="0"/>
          <w:sz w:val="32"/>
        </w:rPr>
        <w:t>、</w:t>
      </w:r>
      <w:r w:rsidRPr="009876C0">
        <w:rPr>
          <w:rFonts w:ascii="仿宋" w:eastAsia="仿宋" w:hAnsi="仿宋" w:cs="宋体" w:hint="eastAsia"/>
          <w:kern w:val="0"/>
          <w:sz w:val="32"/>
        </w:rPr>
        <w:t>中国电力技术市场协会、</w:t>
      </w:r>
      <w:r w:rsidRPr="009876C0">
        <w:rPr>
          <w:rFonts w:ascii="仿宋" w:eastAsia="仿宋" w:hAnsi="仿宋" w:hint="eastAsia"/>
          <w:sz w:val="32"/>
          <w:szCs w:val="32"/>
        </w:rPr>
        <w:t>全国输配电技术协作网、</w:t>
      </w:r>
      <w:r>
        <w:rPr>
          <w:rFonts w:ascii="仿宋" w:eastAsia="仿宋" w:hAnsi="仿宋" w:hint="eastAsia"/>
          <w:sz w:val="32"/>
          <w:szCs w:val="32"/>
        </w:rPr>
        <w:t>中能国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（北京）电力科学研究院</w:t>
      </w:r>
      <w:r w:rsidRPr="009876C0">
        <w:rPr>
          <w:rFonts w:ascii="仿宋" w:eastAsia="仿宋" w:hAnsi="仿宋" w:hint="eastAsia"/>
          <w:sz w:val="32"/>
          <w:szCs w:val="32"/>
        </w:rPr>
        <w:t>、</w:t>
      </w:r>
      <w:r w:rsidRPr="009876C0">
        <w:rPr>
          <w:rFonts w:ascii="仿宋" w:eastAsia="仿宋" w:hAnsi="仿宋" w:cs="宋体" w:hint="eastAsia"/>
          <w:kern w:val="0"/>
          <w:sz w:val="32"/>
        </w:rPr>
        <w:t>北京泰格尔展览有限公司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</w:rPr>
        <w:t>珠海博联国际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</w:rPr>
        <w:t>会展有限公司</w:t>
      </w:r>
    </w:p>
    <w:p w:rsidR="00BC2792" w:rsidRDefault="00BC2792" w:rsidP="00BC2792">
      <w:pPr>
        <w:spacing w:line="62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二、活动内容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（一）会议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1.</w:t>
      </w:r>
      <w:r w:rsidRPr="007176AD">
        <w:rPr>
          <w:rFonts w:hint="eastAsia"/>
        </w:rPr>
        <w:t xml:space="preserve"> </w:t>
      </w:r>
      <w:r w:rsidRPr="007176AD">
        <w:rPr>
          <w:rFonts w:ascii="仿宋" w:eastAsia="仿宋" w:hAnsi="仿宋" w:cs="宋体" w:hint="eastAsia"/>
          <w:color w:val="000000"/>
          <w:kern w:val="0"/>
          <w:sz w:val="32"/>
        </w:rPr>
        <w:t>2016中国（珠海）绿色创新电力大会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暨</w:t>
      </w:r>
      <w:r w:rsidRPr="007176AD">
        <w:rPr>
          <w:rFonts w:ascii="仿宋" w:eastAsia="仿宋" w:hAnsi="仿宋" w:cs="宋体" w:hint="eastAsia"/>
          <w:color w:val="000000"/>
          <w:kern w:val="0"/>
          <w:sz w:val="32"/>
        </w:rPr>
        <w:t>首届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中国</w:t>
      </w:r>
      <w:r w:rsidRPr="007176AD">
        <w:rPr>
          <w:rFonts w:ascii="仿宋" w:eastAsia="仿宋" w:hAnsi="仿宋" w:cs="宋体" w:hint="eastAsia"/>
          <w:color w:val="000000"/>
          <w:kern w:val="0"/>
          <w:sz w:val="32"/>
        </w:rPr>
        <w:t>电力</w:t>
      </w:r>
      <w:r w:rsidRPr="007176AD">
        <w:rPr>
          <w:rFonts w:ascii="仿宋" w:eastAsia="仿宋" w:hAnsi="仿宋" w:cs="宋体" w:hint="eastAsia"/>
          <w:color w:val="000000"/>
          <w:kern w:val="0"/>
          <w:sz w:val="32"/>
        </w:rPr>
        <w:lastRenderedPageBreak/>
        <w:t>创新成果展示交易会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系列论坛一览表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38"/>
        <w:gridCol w:w="1439"/>
        <w:gridCol w:w="1440"/>
        <w:gridCol w:w="1439"/>
        <w:gridCol w:w="1356"/>
      </w:tblGrid>
      <w:tr w:rsidR="00BC2792" w:rsidRPr="0074445C" w:rsidTr="00E43EDC">
        <w:trPr>
          <w:trHeight w:val="510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92" w:rsidRPr="00375CB0" w:rsidRDefault="00BC2792" w:rsidP="00E43EDC">
            <w:pPr>
              <w:spacing w:line="620" w:lineRule="exact"/>
              <w:ind w:firstLineChars="200"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75CB0">
              <w:rPr>
                <w:rFonts w:ascii="仿宋" w:eastAsia="仿宋" w:hAnsi="仿宋" w:hint="eastAsia"/>
                <w:b/>
                <w:sz w:val="28"/>
                <w:szCs w:val="28"/>
              </w:rPr>
              <w:t>绿色创新电力大会暨中国电力创新成果转化主论坛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（全体会议）</w:t>
            </w:r>
          </w:p>
          <w:p w:rsidR="00BC2792" w:rsidRPr="0074445C" w:rsidRDefault="00BC2792" w:rsidP="00E43EDC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时间: 12月1日（上午）</w:t>
            </w:r>
          </w:p>
          <w:p w:rsidR="00BC2792" w:rsidRPr="0074445C" w:rsidRDefault="00BC2792" w:rsidP="00E43EDC">
            <w:pPr>
              <w:spacing w:line="6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地点：珠海国际会展中心</w:t>
            </w:r>
          </w:p>
          <w:p w:rsidR="00BC2792" w:rsidRPr="0074445C" w:rsidRDefault="00BC2792" w:rsidP="00E43EDC">
            <w:pPr>
              <w:spacing w:line="6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议题：清洁能源与</w:t>
            </w:r>
            <w:r w:rsidRPr="0074445C">
              <w:rPr>
                <w:rFonts w:ascii="仿宋" w:eastAsia="仿宋" w:hAnsi="仿宋" w:hint="eastAsia"/>
                <w:spacing w:val="-2"/>
                <w:sz w:val="28"/>
                <w:szCs w:val="28"/>
              </w:rPr>
              <w:t>智能电网、“一带一路”电力合作、电力行业</w:t>
            </w:r>
            <w:proofErr w:type="gramStart"/>
            <w:r w:rsidRPr="0074445C">
              <w:rPr>
                <w:rFonts w:ascii="仿宋" w:eastAsia="仿宋" w:hAnsi="仿宋" w:hint="eastAsia"/>
                <w:spacing w:val="-2"/>
                <w:sz w:val="28"/>
                <w:szCs w:val="28"/>
              </w:rPr>
              <w:t>践行</w:t>
            </w:r>
            <w:proofErr w:type="gramEnd"/>
            <w:r w:rsidRPr="0074445C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五大发展理念、</w:t>
            </w:r>
            <w:proofErr w:type="gramStart"/>
            <w:r w:rsidRPr="0074445C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电改新</w:t>
            </w:r>
            <w:proofErr w:type="gramEnd"/>
            <w:r w:rsidRPr="0074445C">
              <w:rPr>
                <w:rFonts w:ascii="仿宋" w:eastAsia="仿宋" w:hAnsi="仿宋" w:hint="eastAsia"/>
                <w:spacing w:val="-2"/>
                <w:sz w:val="28"/>
                <w:szCs w:val="28"/>
              </w:rPr>
              <w:t>机遇、能源互联网</w:t>
            </w: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、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电力科技创新、科技成果转化、国际交流合作</w:t>
            </w:r>
          </w:p>
        </w:tc>
      </w:tr>
      <w:tr w:rsidR="00BC2792" w:rsidRPr="0074445C" w:rsidTr="00E43EDC">
        <w:trPr>
          <w:trHeight w:val="510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92" w:rsidRPr="0074445C" w:rsidRDefault="00BC2792" w:rsidP="00E43EDC">
            <w:pPr>
              <w:spacing w:line="620" w:lineRule="exact"/>
              <w:ind w:firstLineChars="200"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b/>
                <w:sz w:val="28"/>
                <w:szCs w:val="28"/>
              </w:rPr>
              <w:t>专题分论坛</w:t>
            </w:r>
          </w:p>
          <w:p w:rsidR="00BC2792" w:rsidRPr="0074445C" w:rsidRDefault="00BC2792" w:rsidP="00E43EDC">
            <w:pPr>
              <w:spacing w:line="620" w:lineRule="exact"/>
              <w:ind w:firstLineChars="200" w:firstLine="56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地点：珠海国际会展中心会议室</w:t>
            </w:r>
          </w:p>
        </w:tc>
      </w:tr>
      <w:tr w:rsidR="00BC2792" w:rsidRPr="0074445C" w:rsidTr="00E43EDC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（下午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1日</w:t>
            </w:r>
          </w:p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（下午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（下午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12月2日</w:t>
            </w:r>
          </w:p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（全天）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92" w:rsidRPr="009876C0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6C0">
              <w:rPr>
                <w:rFonts w:ascii="仿宋" w:eastAsia="仿宋" w:hAnsi="仿宋" w:hint="eastAsia"/>
                <w:sz w:val="28"/>
                <w:szCs w:val="28"/>
              </w:rPr>
              <w:t>12月2日</w:t>
            </w:r>
          </w:p>
          <w:p w:rsidR="00BC2792" w:rsidRPr="009876C0" w:rsidRDefault="00BC2792" w:rsidP="00E43EDC">
            <w:pPr>
              <w:ind w:firstLineChars="50"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876C0">
              <w:rPr>
                <w:rFonts w:ascii="仿宋" w:eastAsia="仿宋" w:hAnsi="仿宋" w:hint="eastAsia"/>
                <w:sz w:val="28"/>
                <w:szCs w:val="28"/>
              </w:rPr>
              <w:t>（全天）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C2792" w:rsidRPr="0074445C" w:rsidRDefault="00BC2792" w:rsidP="00E43EDC">
            <w:pPr>
              <w:ind w:firstLineChars="50" w:firstLine="1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4445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  <w:r w:rsidRPr="0074445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BC2792" w:rsidRPr="0074445C" w:rsidTr="00E43EDC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74445C" w:rsidRDefault="00BC2792" w:rsidP="00E43ED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521DD">
              <w:rPr>
                <w:rFonts w:ascii="仿宋" w:eastAsia="仿宋" w:hAnsi="仿宋" w:hint="eastAsia"/>
                <w:sz w:val="28"/>
                <w:szCs w:val="28"/>
              </w:rPr>
              <w:t>电力行业技术市场金桥</w:t>
            </w:r>
            <w:proofErr w:type="gramStart"/>
            <w:r w:rsidRPr="001521DD">
              <w:rPr>
                <w:rFonts w:ascii="仿宋" w:eastAsia="仿宋" w:hAnsi="仿宋" w:hint="eastAsia"/>
                <w:sz w:val="28"/>
                <w:szCs w:val="28"/>
              </w:rPr>
              <w:t>奖交流</w:t>
            </w:r>
            <w:proofErr w:type="gramEnd"/>
            <w:r w:rsidRPr="001521DD">
              <w:rPr>
                <w:rFonts w:ascii="仿宋" w:eastAsia="仿宋" w:hAnsi="仿宋" w:hint="eastAsia"/>
                <w:sz w:val="28"/>
                <w:szCs w:val="28"/>
              </w:rPr>
              <w:t>大会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及项目对接会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74445C" w:rsidRDefault="00BC2792" w:rsidP="00E43EDC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r w:rsidRPr="001521DD">
              <w:rPr>
                <w:rFonts w:ascii="仿宋" w:eastAsia="仿宋" w:hAnsi="仿宋" w:hint="eastAsia"/>
                <w:sz w:val="28"/>
                <w:szCs w:val="28"/>
              </w:rPr>
              <w:t>EPTC配电网改造创新成果应用技术交流会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74445C" w:rsidRDefault="00BC2792" w:rsidP="00E43EDC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r w:rsidRPr="001521DD">
              <w:rPr>
                <w:rFonts w:ascii="仿宋" w:eastAsia="仿宋" w:hAnsi="仿宋" w:hint="eastAsia"/>
                <w:sz w:val="28"/>
                <w:szCs w:val="28"/>
              </w:rPr>
              <w:t>电力行业教育培训创新成果交流会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92" w:rsidRPr="00AD0FFB" w:rsidRDefault="00BC2792" w:rsidP="00E43EDC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r w:rsidRPr="001521DD">
              <w:rPr>
                <w:rFonts w:ascii="仿宋" w:eastAsia="仿宋" w:hAnsi="仿宋" w:hint="eastAsia"/>
                <w:sz w:val="28"/>
                <w:szCs w:val="28"/>
              </w:rPr>
              <w:t>全国电力职工技术成果奖表彰仪式及优秀项目推介会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92" w:rsidRPr="009876C0" w:rsidRDefault="00BC2792" w:rsidP="00E43EDC">
            <w:pPr>
              <w:spacing w:line="6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1521DD">
              <w:rPr>
                <w:rFonts w:ascii="仿宋" w:eastAsia="仿宋" w:hAnsi="仿宋" w:hint="eastAsia"/>
                <w:sz w:val="28"/>
                <w:szCs w:val="28"/>
              </w:rPr>
              <w:t>全国电力行业QC成果奖表彰仪式及优秀项目推介会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92" w:rsidRPr="0074445C" w:rsidRDefault="00BC2792" w:rsidP="00E43EDC">
            <w:pPr>
              <w:spacing w:line="6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9876C0">
              <w:rPr>
                <w:rFonts w:ascii="仿宋" w:eastAsia="仿宋" w:hAnsi="仿宋" w:hint="eastAsia"/>
                <w:sz w:val="28"/>
                <w:szCs w:val="28"/>
              </w:rPr>
              <w:t>电动汽车充电基础设施建设发展交流会</w:t>
            </w:r>
          </w:p>
        </w:tc>
      </w:tr>
    </w:tbl>
    <w:p w:rsidR="00BC2792" w:rsidRPr="00356240" w:rsidRDefault="00BC2792" w:rsidP="00BC279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（二）展览展示</w:t>
      </w:r>
    </w:p>
    <w:p w:rsidR="00BC2792" w:rsidRDefault="00BC2792" w:rsidP="00BC27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1.</w:t>
      </w:r>
      <w:r>
        <w:rPr>
          <w:rFonts w:ascii="仿宋" w:eastAsia="仿宋" w:hAnsi="仿宋" w:hint="eastAsia"/>
          <w:sz w:val="32"/>
          <w:szCs w:val="32"/>
        </w:rPr>
        <w:t>绿色创新电力精品</w:t>
      </w:r>
      <w:r w:rsidRPr="00EB2603">
        <w:rPr>
          <w:rFonts w:ascii="仿宋" w:eastAsia="仿宋" w:hAnsi="仿宋" w:hint="eastAsia"/>
          <w:sz w:val="32"/>
          <w:szCs w:val="32"/>
        </w:rPr>
        <w:t>展示区</w:t>
      </w:r>
    </w:p>
    <w:p w:rsidR="00BC2792" w:rsidRPr="00EB2603" w:rsidRDefault="00BC2792" w:rsidP="00BC2792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020A">
        <w:rPr>
          <w:rFonts w:ascii="仿宋" w:eastAsia="仿宋" w:hAnsi="仿宋" w:hint="eastAsia"/>
          <w:sz w:val="32"/>
          <w:szCs w:val="32"/>
        </w:rPr>
        <w:t>清洁能源利用、智能电网基础设施、</w:t>
      </w:r>
      <w:r w:rsidRPr="009876C0">
        <w:rPr>
          <w:rFonts w:ascii="仿宋" w:eastAsia="仿宋" w:hAnsi="仿宋" w:hint="eastAsia"/>
          <w:sz w:val="32"/>
          <w:szCs w:val="32"/>
        </w:rPr>
        <w:t>电动汽车充电基础设施与储能、智能电网及自动化控制、分布式</w:t>
      </w:r>
      <w:r w:rsidRPr="0002020A">
        <w:rPr>
          <w:rFonts w:ascii="仿宋" w:eastAsia="仿宋" w:hAnsi="仿宋" w:hint="eastAsia"/>
          <w:sz w:val="32"/>
          <w:szCs w:val="32"/>
        </w:rPr>
        <w:t>能源与微电网、</w:t>
      </w:r>
      <w:r w:rsidRPr="0002020A">
        <w:rPr>
          <w:rFonts w:ascii="仿宋" w:eastAsia="仿宋" w:hAnsi="仿宋" w:hint="eastAsia"/>
          <w:sz w:val="32"/>
          <w:szCs w:val="32"/>
        </w:rPr>
        <w:lastRenderedPageBreak/>
        <w:t>电力通讯及电力大数据、智能家居及能源管理（含珠海项目区及国内外先进案例展示）。</w:t>
      </w:r>
    </w:p>
    <w:p w:rsidR="00BC2792" w:rsidRPr="006A1AE0" w:rsidRDefault="00BC2792" w:rsidP="00BC279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A1AE0">
        <w:rPr>
          <w:rFonts w:ascii="仿宋" w:eastAsia="仿宋" w:hAnsi="仿宋" w:cs="宋体" w:hint="eastAsia"/>
          <w:color w:val="000000"/>
          <w:kern w:val="0"/>
          <w:sz w:val="32"/>
        </w:rPr>
        <w:t>2.</w:t>
      </w:r>
      <w:r w:rsidRPr="006A1AE0">
        <w:rPr>
          <w:rFonts w:ascii="仿宋" w:eastAsia="仿宋" w:hAnsi="仿宋" w:hint="eastAsia"/>
          <w:color w:val="000000"/>
          <w:sz w:val="32"/>
          <w:szCs w:val="32"/>
        </w:rPr>
        <w:t>全国各省发电与电网企业科技成果特色项目及示范工程展示区</w:t>
      </w:r>
    </w:p>
    <w:p w:rsidR="00BC2792" w:rsidRPr="002376E7" w:rsidRDefault="00BC2792" w:rsidP="00BC2792">
      <w:pPr>
        <w:spacing w:line="560" w:lineRule="exact"/>
        <w:ind w:firstLineChars="200" w:firstLine="640"/>
        <w:rPr>
          <w:rFonts w:ascii="仿宋" w:eastAsia="仿宋" w:hAnsi="仿宋" w:hint="eastAsia"/>
          <w:color w:val="FF0000"/>
          <w:sz w:val="32"/>
          <w:szCs w:val="32"/>
        </w:rPr>
      </w:pPr>
      <w:r w:rsidRPr="002376E7">
        <w:rPr>
          <w:rFonts w:ascii="仿宋" w:eastAsia="仿宋" w:hAnsi="仿宋" w:hint="eastAsia"/>
          <w:color w:val="FF0000"/>
          <w:sz w:val="32"/>
          <w:szCs w:val="32"/>
        </w:rPr>
        <w:t>各省发电与电网企业优秀科技成果项目及示范工程，包括智能发电技术、输变电技术、配用电技术、电网安全与控制技术和新能源技术等。</w:t>
      </w:r>
    </w:p>
    <w:p w:rsidR="00BC2792" w:rsidRDefault="00BC2792" w:rsidP="00BC27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3.</w:t>
      </w:r>
      <w:r>
        <w:rPr>
          <w:rFonts w:ascii="仿宋" w:eastAsia="仿宋" w:hAnsi="仿宋"/>
          <w:sz w:val="32"/>
          <w:szCs w:val="32"/>
        </w:rPr>
        <w:t>电力行业职工发明创造</w:t>
      </w:r>
      <w:r>
        <w:rPr>
          <w:rFonts w:ascii="仿宋" w:eastAsia="仿宋" w:hAnsi="仿宋" w:hint="eastAsia"/>
          <w:sz w:val="32"/>
          <w:szCs w:val="32"/>
        </w:rPr>
        <w:t>精品</w:t>
      </w:r>
      <w:r>
        <w:rPr>
          <w:rFonts w:ascii="仿宋" w:eastAsia="仿宋" w:hAnsi="仿宋"/>
          <w:sz w:val="32"/>
          <w:szCs w:val="32"/>
        </w:rPr>
        <w:t>展示区</w:t>
      </w:r>
    </w:p>
    <w:p w:rsidR="00BC2792" w:rsidRDefault="00BC2792" w:rsidP="00BC2792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近年来荣获省级及以上行业协会、电力企业组织的</w:t>
      </w:r>
      <w:r>
        <w:rPr>
          <w:rFonts w:ascii="仿宋" w:eastAsia="仿宋" w:hAnsi="仿宋" w:hint="eastAsia"/>
          <w:sz w:val="32"/>
          <w:szCs w:val="32"/>
        </w:rPr>
        <w:t>电力职工技术成果奖、QC</w:t>
      </w:r>
      <w:r>
        <w:rPr>
          <w:rFonts w:ascii="仿宋" w:eastAsia="仿宋" w:hAnsi="仿宋"/>
          <w:sz w:val="32"/>
          <w:szCs w:val="32"/>
        </w:rPr>
        <w:t>成果奖项目，以及具有新颖性、实用性和先进性的优秀职工发明创造项目。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4.</w:t>
      </w:r>
      <w:r w:rsidRPr="00EB2603">
        <w:rPr>
          <w:rFonts w:ascii="仿宋" w:eastAsia="仿宋" w:hAnsi="仿宋" w:hint="eastAsia"/>
          <w:sz w:val="32"/>
          <w:szCs w:val="32"/>
        </w:rPr>
        <w:t>电力行业培训资源</w:t>
      </w:r>
      <w:r>
        <w:rPr>
          <w:rFonts w:ascii="仿宋" w:eastAsia="仿宋" w:hAnsi="仿宋" w:hint="eastAsia"/>
          <w:sz w:val="32"/>
          <w:szCs w:val="32"/>
        </w:rPr>
        <w:t>创新成果展示区</w:t>
      </w:r>
    </w:p>
    <w:p w:rsidR="00BC2792" w:rsidRPr="00607291" w:rsidRDefault="00BC2792" w:rsidP="00BC2792">
      <w:pPr>
        <w:spacing w:line="560" w:lineRule="exact"/>
        <w:ind w:firstLineChars="200" w:firstLine="640"/>
        <w:rPr>
          <w:rFonts w:ascii="仿宋" w:eastAsia="仿宋" w:hAnsi="仿宋" w:hint="eastAsia"/>
          <w:color w:val="FF0000"/>
          <w:sz w:val="32"/>
          <w:szCs w:val="32"/>
        </w:rPr>
      </w:pPr>
      <w:r w:rsidRPr="00607291">
        <w:rPr>
          <w:rFonts w:ascii="仿宋" w:eastAsia="仿宋" w:hAnsi="仿宋" w:hint="eastAsia"/>
          <w:color w:val="FF0000"/>
          <w:sz w:val="32"/>
          <w:szCs w:val="32"/>
        </w:rPr>
        <w:t>配电网改造行动计划精品教材、数字化课件等，历年电力培训突出贡献奖获奖单位成果展示，教育培训管理及技术创新成果，新型教学培训工具、设备、仿真培训、虚拟现实VR技术及考核系统展示，电力在线教育平台、技能实训实操基地展示等。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（三）配套活动</w:t>
      </w:r>
    </w:p>
    <w:p w:rsidR="00BC2792" w:rsidRDefault="00BC2792" w:rsidP="00BC2792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1.项目对接会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  <w:r>
        <w:rPr>
          <w:rFonts w:ascii="仿宋" w:eastAsia="仿宋" w:hAnsi="仿宋" w:cs="宋体"/>
          <w:color w:val="000000"/>
          <w:kern w:val="0"/>
          <w:sz w:val="32"/>
        </w:rPr>
        <w:t>（1）电力科研院所科技成果项目对接会</w:t>
      </w:r>
    </w:p>
    <w:p w:rsidR="00BC2792" w:rsidRPr="0021562B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/>
          <w:color w:val="000000"/>
          <w:kern w:val="0"/>
          <w:sz w:val="32"/>
        </w:rPr>
        <w:t>（2）电力高端装备产学研项目对接会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t>2.多元化小型技术研讨会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</w:rPr>
      </w:pPr>
      <w:r>
        <w:rPr>
          <w:rFonts w:ascii="仿宋" w:eastAsia="仿宋" w:hAnsi="仿宋" w:cs="宋体"/>
          <w:color w:val="000000"/>
          <w:kern w:val="0"/>
          <w:sz w:val="32"/>
        </w:rPr>
        <w:t>3.珠海智能电网</w:t>
      </w:r>
      <w:r>
        <w:rPr>
          <w:rFonts w:ascii="仿宋" w:eastAsia="仿宋" w:hAnsi="仿宋" w:cs="宋体" w:hint="eastAsia"/>
          <w:color w:val="000000"/>
          <w:kern w:val="0"/>
          <w:sz w:val="32"/>
        </w:rPr>
        <w:t>产业园区参访</w:t>
      </w:r>
    </w:p>
    <w:p w:rsidR="00BC2792" w:rsidRDefault="00BC2792" w:rsidP="00BC2792">
      <w:pPr>
        <w:spacing w:line="620" w:lineRule="exact"/>
        <w:ind w:firstLineChars="200" w:firstLine="640"/>
        <w:rPr>
          <w:rFonts w:ascii="黑体" w:eastAsia="黑体" w:hAnsi="黑体" w:cs="宋体" w:hint="eastAsia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三、目标群体</w:t>
      </w:r>
    </w:p>
    <w:p w:rsidR="00BC2792" w:rsidRDefault="00BC2792" w:rsidP="00BC2792">
      <w:pPr>
        <w:spacing w:line="6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</w:rPr>
        <w:lastRenderedPageBreak/>
        <w:t>国内有关管理部门领导、国内各地区相关项目采购负责人、国内外知名行业专家及专业人士、国内外行业骨干企业、国内外行业协会、各级电力企业、能源投资商、院校及研究机构、媒体。</w:t>
      </w:r>
    </w:p>
    <w:p w:rsidR="00FC0483" w:rsidRPr="00BC2792" w:rsidRDefault="00FC0483"/>
    <w:sectPr w:rsidR="00FC0483" w:rsidRPr="00BC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92"/>
    <w:rsid w:val="00BC2792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C2792"/>
    <w:rPr>
      <w:rFonts w:ascii="宋体" w:hAnsi="Courier New"/>
      <w:szCs w:val="21"/>
      <w:lang w:val="x-none" w:eastAsia="x-none"/>
    </w:rPr>
  </w:style>
  <w:style w:type="character" w:customStyle="1" w:styleId="Char">
    <w:name w:val="纯文本 Char"/>
    <w:basedOn w:val="a0"/>
    <w:link w:val="a3"/>
    <w:uiPriority w:val="99"/>
    <w:rsid w:val="00BC2792"/>
    <w:rPr>
      <w:rFonts w:ascii="宋体" w:eastAsia="宋体" w:hAnsi="Courier New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C2792"/>
    <w:rPr>
      <w:rFonts w:ascii="宋体" w:hAnsi="Courier New"/>
      <w:szCs w:val="21"/>
      <w:lang w:val="x-none" w:eastAsia="x-none"/>
    </w:rPr>
  </w:style>
  <w:style w:type="character" w:customStyle="1" w:styleId="Char">
    <w:name w:val="纯文本 Char"/>
    <w:basedOn w:val="a0"/>
    <w:link w:val="a3"/>
    <w:uiPriority w:val="99"/>
    <w:rsid w:val="00BC2792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2016-09-19T07:03:00Z</dcterms:created>
  <dcterms:modified xsi:type="dcterms:W3CDTF">2016-09-19T07:04:00Z</dcterms:modified>
</cp:coreProperties>
</file>